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37" w:rsidRDefault="006C0937" w:rsidP="008737CB">
      <w:pPr>
        <w:tabs>
          <w:tab w:val="left" w:pos="426"/>
        </w:tabs>
        <w:ind w:hanging="284"/>
        <w:jc w:val="center"/>
        <w:rPr>
          <w:b/>
          <w:sz w:val="24"/>
        </w:rPr>
      </w:pPr>
      <w:r>
        <w:rPr>
          <w:b/>
          <w:sz w:val="24"/>
        </w:rPr>
        <w:t>ПРАКТИЧЕСКОЕ ЗАДАНИЕ</w:t>
      </w:r>
    </w:p>
    <w:p w:rsidR="006C0937" w:rsidRDefault="006C0937" w:rsidP="008737CB">
      <w:pPr>
        <w:tabs>
          <w:tab w:val="left" w:pos="426"/>
        </w:tabs>
        <w:ind w:hanging="284"/>
        <w:jc w:val="center"/>
        <w:rPr>
          <w:sz w:val="24"/>
        </w:rPr>
      </w:pPr>
      <w:r>
        <w:rPr>
          <w:sz w:val="24"/>
        </w:rPr>
        <w:t>Профессиональная задача №1</w:t>
      </w:r>
    </w:p>
    <w:p w:rsidR="006C0937" w:rsidRDefault="006C0937" w:rsidP="008737CB">
      <w:pPr>
        <w:tabs>
          <w:tab w:val="left" w:pos="426"/>
        </w:tabs>
        <w:ind w:hanging="284"/>
        <w:jc w:val="center"/>
        <w:rPr>
          <w:sz w:val="24"/>
        </w:rPr>
      </w:pPr>
      <w:r>
        <w:rPr>
          <w:sz w:val="24"/>
        </w:rPr>
        <w:t>Коммуникативная часть</w:t>
      </w:r>
    </w:p>
    <w:p w:rsidR="006C0937" w:rsidRDefault="006C0937" w:rsidP="008737CB">
      <w:pPr>
        <w:tabs>
          <w:tab w:val="left" w:pos="426"/>
        </w:tabs>
        <w:ind w:hanging="284"/>
        <w:jc w:val="center"/>
        <w:rPr>
          <w:sz w:val="24"/>
        </w:rPr>
      </w:pPr>
      <w:r>
        <w:rPr>
          <w:sz w:val="24"/>
        </w:rPr>
        <w:t>Технология выполнения простой медицинской услуги</w:t>
      </w:r>
    </w:p>
    <w:p w:rsidR="006C0937" w:rsidRDefault="006C0937" w:rsidP="008737CB">
      <w:pPr>
        <w:tabs>
          <w:tab w:val="left" w:pos="426"/>
        </w:tabs>
        <w:ind w:hanging="284"/>
        <w:jc w:val="center"/>
        <w:rPr>
          <w:b/>
          <w:sz w:val="24"/>
        </w:rPr>
      </w:pPr>
    </w:p>
    <w:p w:rsidR="00841350" w:rsidRPr="00841350" w:rsidRDefault="00841350" w:rsidP="008737CB">
      <w:pPr>
        <w:tabs>
          <w:tab w:val="left" w:pos="0"/>
        </w:tabs>
        <w:jc w:val="center"/>
        <w:rPr>
          <w:b/>
          <w:sz w:val="24"/>
          <w:szCs w:val="24"/>
        </w:rPr>
      </w:pPr>
      <w:r w:rsidRPr="00841350">
        <w:rPr>
          <w:b/>
          <w:sz w:val="24"/>
          <w:szCs w:val="24"/>
        </w:rPr>
        <w:t xml:space="preserve">ЭКСПРЕСС- ДИАГНОСТИКА НАЛИЧИЯ АЛКОГОЛЯ В СЛЮНЕ </w:t>
      </w:r>
    </w:p>
    <w:p w:rsidR="006C0937" w:rsidRDefault="006C0937" w:rsidP="008737CB">
      <w:pPr>
        <w:tabs>
          <w:tab w:val="left" w:pos="426"/>
        </w:tabs>
        <w:ind w:hanging="284"/>
        <w:jc w:val="center"/>
        <w:rPr>
          <w:b/>
          <w:sz w:val="24"/>
        </w:rPr>
      </w:pPr>
    </w:p>
    <w:tbl>
      <w:tblPr>
        <w:tblW w:w="10773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2269"/>
        <w:gridCol w:w="8046"/>
      </w:tblGrid>
      <w:tr w:rsidR="00E67D4E" w:rsidRPr="00E67D4E" w:rsidTr="00E67D4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67D4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67D4E">
              <w:rPr>
                <w:b/>
                <w:sz w:val="20"/>
                <w:szCs w:val="20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67D4E">
              <w:rPr>
                <w:b/>
                <w:sz w:val="20"/>
                <w:szCs w:val="20"/>
              </w:rPr>
              <w:t>Критерии соответствия</w:t>
            </w:r>
          </w:p>
        </w:tc>
      </w:tr>
      <w:tr w:rsidR="00E67D4E" w:rsidRPr="00E67D4E" w:rsidTr="00E67D4E">
        <w:trPr>
          <w:trHeight w:val="312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E67D4E">
              <w:rPr>
                <w:b/>
                <w:sz w:val="24"/>
                <w:szCs w:val="24"/>
              </w:rPr>
              <w:t>Подготовка к процедуре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pStyle w:val="a4"/>
              <w:numPr>
                <w:ilvl w:val="0"/>
                <w:numId w:val="10"/>
              </w:numPr>
              <w:tabs>
                <w:tab w:val="left" w:pos="254"/>
              </w:tabs>
              <w:ind w:left="254" w:hanging="254"/>
              <w:rPr>
                <w:rFonts w:ascii="Times New Roman" w:hAnsi="Times New Roman"/>
                <w:sz w:val="24"/>
                <w:szCs w:val="24"/>
              </w:rPr>
            </w:pPr>
            <w:r w:rsidRPr="00E67D4E">
              <w:rPr>
                <w:rFonts w:ascii="Times New Roman" w:hAnsi="Times New Roman"/>
                <w:bCs/>
                <w:sz w:val="24"/>
                <w:szCs w:val="24"/>
              </w:rPr>
              <w:t>Надеть средства индивидуальной защиты.</w:t>
            </w:r>
          </w:p>
        </w:tc>
      </w:tr>
      <w:tr w:rsidR="00E67D4E" w:rsidRPr="00E67D4E" w:rsidTr="00E67D4E">
        <w:trPr>
          <w:trHeight w:val="7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pStyle w:val="a4"/>
              <w:numPr>
                <w:ilvl w:val="0"/>
                <w:numId w:val="10"/>
              </w:numPr>
              <w:tabs>
                <w:tab w:val="left" w:pos="254"/>
              </w:tabs>
              <w:ind w:left="254" w:hanging="254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D4E">
              <w:rPr>
                <w:rFonts w:ascii="Times New Roman" w:hAnsi="Times New Roman"/>
                <w:bCs/>
                <w:sz w:val="24"/>
                <w:szCs w:val="24"/>
              </w:rPr>
              <w:t xml:space="preserve">Внести данные пациента в регистрационный журнал </w:t>
            </w:r>
          </w:p>
        </w:tc>
      </w:tr>
      <w:tr w:rsidR="00E67D4E" w:rsidRPr="00E67D4E" w:rsidTr="00E67D4E">
        <w:trPr>
          <w:trHeight w:val="57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pStyle w:val="a4"/>
              <w:numPr>
                <w:ilvl w:val="0"/>
                <w:numId w:val="10"/>
              </w:numPr>
              <w:tabs>
                <w:tab w:val="left" w:pos="254"/>
              </w:tabs>
              <w:ind w:left="254" w:hanging="254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D4E">
              <w:rPr>
                <w:rFonts w:ascii="Times New Roman" w:hAnsi="Times New Roman"/>
                <w:bCs/>
                <w:sz w:val="24"/>
                <w:szCs w:val="24"/>
              </w:rPr>
              <w:t>Проставить регистрационный номер на бланке анализа и контейнере для сбора материала</w:t>
            </w:r>
          </w:p>
        </w:tc>
      </w:tr>
      <w:tr w:rsidR="00E67D4E" w:rsidRPr="00E67D4E" w:rsidTr="00E67D4E">
        <w:trPr>
          <w:trHeight w:val="32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E67D4E">
              <w:rPr>
                <w:b/>
                <w:sz w:val="24"/>
                <w:szCs w:val="24"/>
              </w:rPr>
              <w:t>Оснащение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67D4E">
              <w:rPr>
                <w:rStyle w:val="a5"/>
                <w:b w:val="0"/>
                <w:color w:val="000000" w:themeColor="text1"/>
                <w:sz w:val="24"/>
                <w:szCs w:val="24"/>
              </w:rPr>
              <w:t>Тест-полоска</w:t>
            </w:r>
            <w:r w:rsidRPr="00E67D4E">
              <w:rPr>
                <w:rStyle w:val="a5"/>
                <w:color w:val="000000" w:themeColor="text1"/>
                <w:sz w:val="24"/>
                <w:szCs w:val="24"/>
              </w:rPr>
              <w:t xml:space="preserve"> </w:t>
            </w:r>
            <w:r w:rsidRPr="00E67D4E">
              <w:rPr>
                <w:color w:val="000000" w:themeColor="text1"/>
                <w:sz w:val="24"/>
                <w:szCs w:val="24"/>
              </w:rPr>
              <w:t>индикаторная «АЛКО-СКРИН»</w:t>
            </w:r>
          </w:p>
        </w:tc>
      </w:tr>
      <w:tr w:rsidR="00E67D4E" w:rsidRPr="00E67D4E" w:rsidTr="00E67D4E">
        <w:trPr>
          <w:trHeight w:val="30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adjustRightInd w:val="0"/>
              <w:rPr>
                <w:rStyle w:val="a5"/>
                <w:b w:val="0"/>
                <w:sz w:val="24"/>
                <w:szCs w:val="24"/>
              </w:rPr>
            </w:pPr>
            <w:r w:rsidRPr="00E67D4E">
              <w:rPr>
                <w:rStyle w:val="a5"/>
                <w:b w:val="0"/>
                <w:sz w:val="24"/>
                <w:szCs w:val="24"/>
              </w:rPr>
              <w:t>Контейнер для сбора материала</w:t>
            </w:r>
          </w:p>
        </w:tc>
      </w:tr>
      <w:tr w:rsidR="00E67D4E" w:rsidRPr="00E67D4E" w:rsidTr="00E67D4E">
        <w:trPr>
          <w:trHeight w:val="26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adjustRightInd w:val="0"/>
              <w:rPr>
                <w:rStyle w:val="a5"/>
                <w:sz w:val="24"/>
                <w:szCs w:val="24"/>
              </w:rPr>
            </w:pPr>
            <w:r w:rsidRPr="00E67D4E">
              <w:rPr>
                <w:bCs/>
                <w:sz w:val="24"/>
                <w:szCs w:val="24"/>
              </w:rPr>
              <w:t>Салфетка бумажная одноразовая</w:t>
            </w:r>
            <w:r w:rsidRPr="00E67D4E">
              <w:rPr>
                <w:rStyle w:val="a5"/>
                <w:sz w:val="24"/>
                <w:szCs w:val="24"/>
              </w:rPr>
              <w:t xml:space="preserve"> </w:t>
            </w:r>
          </w:p>
        </w:tc>
      </w:tr>
      <w:tr w:rsidR="00E67D4E" w:rsidRPr="00E67D4E" w:rsidTr="00E67D4E">
        <w:trPr>
          <w:trHeight w:val="31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67D4E">
              <w:rPr>
                <w:rStyle w:val="a5"/>
                <w:b w:val="0"/>
                <w:sz w:val="24"/>
                <w:szCs w:val="24"/>
              </w:rPr>
              <w:t>Фильтровальная бумага</w:t>
            </w:r>
          </w:p>
        </w:tc>
      </w:tr>
      <w:tr w:rsidR="00E67D4E" w:rsidRPr="00E67D4E" w:rsidTr="00E67D4E">
        <w:trPr>
          <w:trHeight w:val="29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adjustRightInd w:val="0"/>
              <w:rPr>
                <w:bCs/>
                <w:sz w:val="24"/>
                <w:szCs w:val="24"/>
              </w:rPr>
            </w:pPr>
            <w:r w:rsidRPr="00E67D4E">
              <w:rPr>
                <w:bCs/>
                <w:sz w:val="24"/>
                <w:szCs w:val="24"/>
              </w:rPr>
              <w:t>Салфетка спиртовая, марлевые х/б</w:t>
            </w:r>
          </w:p>
        </w:tc>
      </w:tr>
      <w:tr w:rsidR="00E67D4E" w:rsidRPr="00E67D4E" w:rsidTr="00E67D4E">
        <w:trPr>
          <w:trHeight w:val="30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adjustRightInd w:val="0"/>
              <w:rPr>
                <w:bCs/>
                <w:sz w:val="24"/>
                <w:szCs w:val="24"/>
              </w:rPr>
            </w:pPr>
            <w:r w:rsidRPr="00E67D4E">
              <w:rPr>
                <w:bCs/>
                <w:sz w:val="24"/>
                <w:szCs w:val="24"/>
              </w:rPr>
              <w:t>Часы песочные- на 2 мин</w:t>
            </w:r>
          </w:p>
        </w:tc>
      </w:tr>
      <w:tr w:rsidR="00E67D4E" w:rsidRPr="00E67D4E" w:rsidTr="00E67D4E">
        <w:trPr>
          <w:trHeight w:val="27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adjustRightInd w:val="0"/>
              <w:rPr>
                <w:bCs/>
                <w:sz w:val="24"/>
                <w:szCs w:val="24"/>
              </w:rPr>
            </w:pPr>
            <w:r w:rsidRPr="00E67D4E">
              <w:rPr>
                <w:bCs/>
                <w:sz w:val="24"/>
                <w:szCs w:val="24"/>
              </w:rPr>
              <w:t>Бланк анализа, регистрационный журнал</w:t>
            </w:r>
          </w:p>
        </w:tc>
      </w:tr>
      <w:tr w:rsidR="00E67D4E" w:rsidRPr="00E67D4E" w:rsidTr="00E67D4E">
        <w:trPr>
          <w:trHeight w:val="2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adjustRightInd w:val="0"/>
              <w:rPr>
                <w:bCs/>
                <w:sz w:val="24"/>
                <w:szCs w:val="24"/>
              </w:rPr>
            </w:pPr>
            <w:r w:rsidRPr="00E67D4E">
              <w:rPr>
                <w:bCs/>
                <w:sz w:val="24"/>
                <w:szCs w:val="24"/>
              </w:rPr>
              <w:t>Контейнер для сбора отходов класса «А»</w:t>
            </w:r>
          </w:p>
        </w:tc>
      </w:tr>
      <w:tr w:rsidR="00E67D4E" w:rsidRPr="00E67D4E" w:rsidTr="00E67D4E">
        <w:trPr>
          <w:trHeight w:val="26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adjustRightInd w:val="0"/>
              <w:rPr>
                <w:bCs/>
                <w:sz w:val="24"/>
                <w:szCs w:val="24"/>
              </w:rPr>
            </w:pPr>
            <w:r w:rsidRPr="00E67D4E">
              <w:rPr>
                <w:bCs/>
                <w:sz w:val="24"/>
                <w:szCs w:val="24"/>
              </w:rPr>
              <w:t>Контейнеры для сбора отходов класса «Б»</w:t>
            </w:r>
          </w:p>
        </w:tc>
      </w:tr>
      <w:tr w:rsidR="00E67D4E" w:rsidRPr="00E67D4E" w:rsidTr="00E67D4E">
        <w:trPr>
          <w:trHeight w:val="31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adjustRightInd w:val="0"/>
              <w:rPr>
                <w:bCs/>
                <w:sz w:val="24"/>
                <w:szCs w:val="24"/>
              </w:rPr>
            </w:pPr>
            <w:r w:rsidRPr="00E67D4E">
              <w:rPr>
                <w:bCs/>
                <w:sz w:val="24"/>
                <w:szCs w:val="24"/>
              </w:rPr>
              <w:t xml:space="preserve">Контейнер для дезинфекции использованной лабораторной посуды </w:t>
            </w:r>
          </w:p>
        </w:tc>
      </w:tr>
      <w:tr w:rsidR="00E67D4E" w:rsidRPr="00E67D4E" w:rsidTr="00E67D4E">
        <w:trPr>
          <w:trHeight w:val="555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E67D4E">
              <w:rPr>
                <w:b/>
                <w:sz w:val="24"/>
                <w:szCs w:val="24"/>
              </w:rPr>
              <w:t>Выполнение процедуры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D4E">
              <w:rPr>
                <w:rFonts w:ascii="Times New Roman" w:hAnsi="Times New Roman"/>
                <w:sz w:val="24"/>
                <w:szCs w:val="24"/>
              </w:rPr>
              <w:t>Объяснить пациенту суть проводимой манипуляции:</w:t>
            </w:r>
          </w:p>
          <w:p w:rsidR="00E67D4E" w:rsidRPr="00E67D4E" w:rsidRDefault="00E67D4E" w:rsidP="00E67D4E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D4E">
              <w:rPr>
                <w:rFonts w:ascii="Times New Roman" w:hAnsi="Times New Roman"/>
                <w:sz w:val="24"/>
                <w:szCs w:val="24"/>
              </w:rPr>
              <w:t>«Здравствуйте»</w:t>
            </w:r>
          </w:p>
          <w:p w:rsidR="00E67D4E" w:rsidRPr="00E67D4E" w:rsidRDefault="00E67D4E" w:rsidP="00E67D4E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D4E">
              <w:rPr>
                <w:rFonts w:ascii="Times New Roman" w:hAnsi="Times New Roman"/>
                <w:sz w:val="24"/>
                <w:szCs w:val="24"/>
              </w:rPr>
              <w:t>«Меня зовут (Ф.И)»</w:t>
            </w:r>
          </w:p>
          <w:p w:rsidR="00E67D4E" w:rsidRPr="00E67D4E" w:rsidRDefault="00E67D4E" w:rsidP="00E67D4E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мед. лаб. техник</w:t>
            </w:r>
            <w:bookmarkStart w:id="0" w:name="_GoBack"/>
            <w:bookmarkEnd w:id="0"/>
            <w:r w:rsidRPr="00E67D4E">
              <w:rPr>
                <w:rFonts w:ascii="Times New Roman" w:hAnsi="Times New Roman"/>
                <w:sz w:val="24"/>
                <w:szCs w:val="24"/>
              </w:rPr>
              <w:t>, буду определять наличие в Вашей слюне следов алкоголя»</w:t>
            </w:r>
          </w:p>
          <w:p w:rsidR="00E67D4E" w:rsidRPr="00E67D4E" w:rsidRDefault="00E67D4E" w:rsidP="00E67D4E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D4E">
              <w:rPr>
                <w:rFonts w:ascii="Times New Roman" w:hAnsi="Times New Roman"/>
                <w:sz w:val="24"/>
                <w:szCs w:val="24"/>
              </w:rPr>
              <w:t>«Для этого необходимо собрать слюну в этот контейнер»</w:t>
            </w:r>
          </w:p>
        </w:tc>
      </w:tr>
      <w:tr w:rsidR="00E67D4E" w:rsidRPr="00E67D4E" w:rsidTr="00E67D4E">
        <w:trPr>
          <w:trHeight w:val="58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D4E">
              <w:rPr>
                <w:rFonts w:ascii="Times New Roman" w:hAnsi="Times New Roman"/>
                <w:sz w:val="24"/>
                <w:szCs w:val="24"/>
              </w:rPr>
              <w:t xml:space="preserve">Дать пациенту контейнер для сбора биологической жидкости и </w:t>
            </w:r>
            <w:r w:rsidRPr="00E67D4E">
              <w:rPr>
                <w:rFonts w:ascii="Times New Roman" w:hAnsi="Times New Roman"/>
                <w:bCs/>
                <w:sz w:val="24"/>
                <w:szCs w:val="24"/>
              </w:rPr>
              <w:t>бумажную одноразовую салфетку</w:t>
            </w:r>
            <w:r w:rsidRPr="00E67D4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67D4E" w:rsidRPr="00E67D4E" w:rsidTr="00E67D4E">
        <w:trPr>
          <w:trHeight w:val="7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D4E">
              <w:rPr>
                <w:rFonts w:ascii="Times New Roman" w:hAnsi="Times New Roman"/>
                <w:sz w:val="24"/>
                <w:szCs w:val="24"/>
              </w:rPr>
              <w:t xml:space="preserve">Предложить пациенту сплюнуть в контейнер для сбора биоматериала </w:t>
            </w:r>
          </w:p>
        </w:tc>
      </w:tr>
      <w:tr w:rsidR="00E67D4E" w:rsidRPr="00E67D4E" w:rsidTr="00E67D4E">
        <w:trPr>
          <w:trHeight w:val="50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D4E">
              <w:rPr>
                <w:rFonts w:ascii="Times New Roman" w:hAnsi="Times New Roman"/>
                <w:sz w:val="24"/>
                <w:szCs w:val="24"/>
              </w:rPr>
              <w:t>Показать пациенту коробку с тестом- его название, срок годности, распаковать тест</w:t>
            </w:r>
          </w:p>
        </w:tc>
      </w:tr>
      <w:tr w:rsidR="00E67D4E" w:rsidRPr="00E67D4E" w:rsidTr="00E67D4E">
        <w:trPr>
          <w:trHeight w:val="52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>Полностью погрузить полоску сенсорным элементом вниз в пробу слюны на 5-10 секунд</w:t>
            </w:r>
          </w:p>
        </w:tc>
      </w:tr>
      <w:tr w:rsidR="00E67D4E" w:rsidRPr="00E67D4E" w:rsidTr="00E67D4E">
        <w:trPr>
          <w:trHeight w:val="5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>Удалить избыток жидкости с сенсорного элемента, промокнув его чистой фильтровальной бумагой</w:t>
            </w:r>
          </w:p>
        </w:tc>
      </w:tr>
      <w:tr w:rsidR="00E67D4E" w:rsidRPr="00E67D4E" w:rsidTr="00E67D4E">
        <w:trPr>
          <w:trHeight w:val="29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 xml:space="preserve">Экспозиция 2 мин </w:t>
            </w:r>
          </w:p>
        </w:tc>
      </w:tr>
      <w:tr w:rsidR="00E67D4E" w:rsidRPr="00E67D4E" w:rsidTr="00E67D4E">
        <w:trPr>
          <w:trHeight w:val="42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>Оценить результат и сообщить его пациенту:</w:t>
            </w:r>
          </w:p>
          <w:p w:rsidR="00E67D4E" w:rsidRPr="00E67D4E" w:rsidRDefault="00E67D4E" w:rsidP="00E67D4E">
            <w:pPr>
              <w:widowControl/>
              <w:shd w:val="clear" w:color="auto" w:fill="FFFFFF"/>
              <w:autoSpaceDE/>
              <w:autoSpaceDN/>
              <w:ind w:left="430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>«Результат исследования отрицательный (положительный)</w:t>
            </w:r>
          </w:p>
        </w:tc>
      </w:tr>
      <w:tr w:rsidR="00E67D4E" w:rsidRPr="00E67D4E" w:rsidTr="00E67D4E">
        <w:trPr>
          <w:trHeight w:val="277"/>
        </w:trPr>
        <w:tc>
          <w:tcPr>
            <w:tcW w:w="4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>Внести результат в бланк анализа</w:t>
            </w:r>
          </w:p>
        </w:tc>
      </w:tr>
      <w:tr w:rsidR="00E67D4E" w:rsidRPr="00E67D4E" w:rsidTr="00E67D4E">
        <w:trPr>
          <w:trHeight w:val="254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>Зарегистрировать его в журнале</w:t>
            </w:r>
          </w:p>
        </w:tc>
      </w:tr>
      <w:tr w:rsidR="00E67D4E" w:rsidRPr="00E67D4E" w:rsidTr="00E67D4E">
        <w:trPr>
          <w:trHeight w:val="70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 xml:space="preserve">Утилизировать тест в контейнер для сбора отходов класса «Б» </w:t>
            </w:r>
          </w:p>
        </w:tc>
      </w:tr>
      <w:tr w:rsidR="00E67D4E" w:rsidRPr="00E67D4E" w:rsidTr="00E67D4E">
        <w:trPr>
          <w:trHeight w:val="70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>Поместить чашку Петри в контейнер для сбора отходов класса «Б»</w:t>
            </w:r>
          </w:p>
        </w:tc>
      </w:tr>
      <w:tr w:rsidR="00E67D4E" w:rsidRPr="00E67D4E" w:rsidTr="00E67D4E">
        <w:trPr>
          <w:trHeight w:val="70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pStyle w:val="a4"/>
              <w:numPr>
                <w:ilvl w:val="0"/>
                <w:numId w:val="3"/>
              </w:numPr>
              <w:shd w:val="clear" w:color="auto" w:fill="FFFFFF"/>
              <w:ind w:left="430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порядка выполнения процедуры</w:t>
            </w:r>
          </w:p>
        </w:tc>
      </w:tr>
      <w:tr w:rsidR="00E67D4E" w:rsidRPr="00E67D4E" w:rsidTr="00E67D4E">
        <w:trPr>
          <w:trHeight w:val="33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67D4E"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E67D4E">
              <w:rPr>
                <w:b/>
                <w:sz w:val="24"/>
                <w:szCs w:val="24"/>
              </w:rPr>
              <w:t>Окончание процедуры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pStyle w:val="a4"/>
              <w:numPr>
                <w:ilvl w:val="0"/>
                <w:numId w:val="11"/>
              </w:numPr>
              <w:ind w:left="278" w:hanging="278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D4E">
              <w:rPr>
                <w:rFonts w:ascii="Times New Roman" w:hAnsi="Times New Roman"/>
                <w:spacing w:val="-10"/>
                <w:sz w:val="24"/>
                <w:szCs w:val="24"/>
              </w:rPr>
              <w:t>Снять перчатки, поместить их в контейнер для утилизации отходов класса «Б»</w:t>
            </w:r>
          </w:p>
        </w:tc>
      </w:tr>
      <w:tr w:rsidR="00E67D4E" w:rsidRPr="00E67D4E" w:rsidTr="00E67D4E">
        <w:trPr>
          <w:trHeight w:val="70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D4E" w:rsidRPr="00E67D4E" w:rsidRDefault="00E67D4E" w:rsidP="00E67D4E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278" w:hanging="278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67D4E">
              <w:rPr>
                <w:rFonts w:ascii="Times New Roman" w:hAnsi="Times New Roman"/>
                <w:sz w:val="24"/>
                <w:szCs w:val="24"/>
              </w:rPr>
              <w:t>Помыть руки проточной водой с мылом. Осушить полотенцем для рук.</w:t>
            </w:r>
          </w:p>
        </w:tc>
      </w:tr>
    </w:tbl>
    <w:p w:rsidR="006C0937" w:rsidRDefault="006C0937" w:rsidP="006C0937">
      <w:pPr>
        <w:tabs>
          <w:tab w:val="left" w:pos="426"/>
        </w:tabs>
        <w:ind w:left="284" w:hanging="284"/>
        <w:jc w:val="center"/>
        <w:rPr>
          <w:b/>
          <w:sz w:val="24"/>
        </w:rPr>
      </w:pPr>
    </w:p>
    <w:p w:rsidR="006C0937" w:rsidRDefault="006C0937" w:rsidP="006C0937">
      <w:pPr>
        <w:tabs>
          <w:tab w:val="left" w:pos="426"/>
        </w:tabs>
        <w:ind w:left="284" w:hanging="28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6C0937" w:rsidSect="00E67D4E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7D9"/>
    <w:multiLevelType w:val="hybridMultilevel"/>
    <w:tmpl w:val="F88EE772"/>
    <w:lvl w:ilvl="0" w:tplc="8EEC71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B174D1"/>
    <w:multiLevelType w:val="multilevel"/>
    <w:tmpl w:val="9E20E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C7B19"/>
    <w:multiLevelType w:val="hybridMultilevel"/>
    <w:tmpl w:val="F6D8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5738"/>
    <w:multiLevelType w:val="hybridMultilevel"/>
    <w:tmpl w:val="84C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5143E"/>
    <w:multiLevelType w:val="multilevel"/>
    <w:tmpl w:val="9496A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07499"/>
    <w:multiLevelType w:val="hybridMultilevel"/>
    <w:tmpl w:val="BA283622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42306AD9"/>
    <w:multiLevelType w:val="hybridMultilevel"/>
    <w:tmpl w:val="84C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D2081"/>
    <w:multiLevelType w:val="hybridMultilevel"/>
    <w:tmpl w:val="C0FA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824DF"/>
    <w:multiLevelType w:val="multilevel"/>
    <w:tmpl w:val="91CC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041B9B"/>
    <w:multiLevelType w:val="multilevel"/>
    <w:tmpl w:val="A5BED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EF77B9"/>
    <w:multiLevelType w:val="hybridMultilevel"/>
    <w:tmpl w:val="A802F4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E130F"/>
    <w:multiLevelType w:val="hybridMultilevel"/>
    <w:tmpl w:val="A802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010"/>
    <w:rsid w:val="000418D2"/>
    <w:rsid w:val="000A0168"/>
    <w:rsid w:val="000E5260"/>
    <w:rsid w:val="001223AE"/>
    <w:rsid w:val="00140D97"/>
    <w:rsid w:val="001D7110"/>
    <w:rsid w:val="002A693E"/>
    <w:rsid w:val="0033697B"/>
    <w:rsid w:val="003707AA"/>
    <w:rsid w:val="003913AA"/>
    <w:rsid w:val="004028A2"/>
    <w:rsid w:val="00452B07"/>
    <w:rsid w:val="004B058E"/>
    <w:rsid w:val="004E0095"/>
    <w:rsid w:val="004E7122"/>
    <w:rsid w:val="00597A46"/>
    <w:rsid w:val="006035DB"/>
    <w:rsid w:val="006322CB"/>
    <w:rsid w:val="006C0937"/>
    <w:rsid w:val="00841350"/>
    <w:rsid w:val="00847F56"/>
    <w:rsid w:val="008737CB"/>
    <w:rsid w:val="00956400"/>
    <w:rsid w:val="00A10010"/>
    <w:rsid w:val="00AE35C5"/>
    <w:rsid w:val="00AE709D"/>
    <w:rsid w:val="00B23969"/>
    <w:rsid w:val="00B56352"/>
    <w:rsid w:val="00BA1F69"/>
    <w:rsid w:val="00C625F4"/>
    <w:rsid w:val="00CD6BE5"/>
    <w:rsid w:val="00CE0EC8"/>
    <w:rsid w:val="00CF768F"/>
    <w:rsid w:val="00D215C3"/>
    <w:rsid w:val="00D21616"/>
    <w:rsid w:val="00D279B6"/>
    <w:rsid w:val="00D62806"/>
    <w:rsid w:val="00D86C34"/>
    <w:rsid w:val="00D94476"/>
    <w:rsid w:val="00E67D4E"/>
    <w:rsid w:val="00E76337"/>
    <w:rsid w:val="00E81380"/>
    <w:rsid w:val="00E8385B"/>
    <w:rsid w:val="00E9797F"/>
    <w:rsid w:val="00EC36BE"/>
    <w:rsid w:val="00F80B91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53E0B-75EE-493B-9645-1EB49359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0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01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010"/>
    <w:pPr>
      <w:widowControl/>
      <w:autoSpaceDE/>
      <w:autoSpaceDN/>
      <w:ind w:left="720"/>
      <w:contextualSpacing/>
    </w:pPr>
    <w:rPr>
      <w:rFonts w:ascii="Calibri" w:eastAsia="Calibri" w:hAnsi="Calibri"/>
      <w:lang w:eastAsia="en-US" w:bidi="ar-SA"/>
    </w:rPr>
  </w:style>
  <w:style w:type="character" w:styleId="a5">
    <w:name w:val="Strong"/>
    <w:basedOn w:val="a0"/>
    <w:qFormat/>
    <w:rsid w:val="00A100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7203A-DC34-4BBC-AE13-3F40DD53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</dc:creator>
  <cp:keywords/>
  <dc:description/>
  <cp:lastModifiedBy>Эллада К. Арутюнян</cp:lastModifiedBy>
  <cp:revision>9</cp:revision>
  <cp:lastPrinted>2021-03-30T06:18:00Z</cp:lastPrinted>
  <dcterms:created xsi:type="dcterms:W3CDTF">2020-02-27T08:00:00Z</dcterms:created>
  <dcterms:modified xsi:type="dcterms:W3CDTF">2021-03-30T11:47:00Z</dcterms:modified>
</cp:coreProperties>
</file>